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ABE" w:rsidRDefault="005E6ABE" w:rsidP="005E6ABE">
      <w:pPr>
        <w:jc w:val="center"/>
        <w:rPr>
          <w:b/>
          <w:lang/>
        </w:rPr>
      </w:pPr>
      <w:r>
        <w:rPr>
          <w:b/>
        </w:rPr>
        <w:t>ТЕХНИЧКА СПЕЦИФИКАЦИЈА</w:t>
      </w:r>
    </w:p>
    <w:p w:rsidR="005E6ABE" w:rsidRPr="005E6ABE" w:rsidRDefault="005E6ABE" w:rsidP="005E6ABE">
      <w:pPr>
        <w:jc w:val="center"/>
        <w:rPr>
          <w:b/>
          <w:lang/>
        </w:rPr>
      </w:pPr>
      <w:r>
        <w:rPr>
          <w:b/>
          <w:lang/>
        </w:rPr>
        <w:t>Инвалидско помагало – покретна столица</w:t>
      </w:r>
    </w:p>
    <w:p w:rsidR="005E6ABE" w:rsidRDefault="005E6ABE" w:rsidP="005E6ABE">
      <w:pPr>
        <w:jc w:val="center"/>
        <w:rPr>
          <w:b/>
        </w:rPr>
      </w:pPr>
    </w:p>
    <w:tbl>
      <w:tblPr>
        <w:tblStyle w:val="TableGrid"/>
        <w:tblW w:w="10349" w:type="dxa"/>
        <w:tblInd w:w="-431" w:type="dxa"/>
        <w:tblLook w:val="04A0"/>
      </w:tblPr>
      <w:tblGrid>
        <w:gridCol w:w="695"/>
        <w:gridCol w:w="2563"/>
        <w:gridCol w:w="1139"/>
        <w:gridCol w:w="693"/>
        <w:gridCol w:w="1409"/>
        <w:gridCol w:w="1402"/>
        <w:gridCol w:w="1224"/>
        <w:gridCol w:w="1224"/>
      </w:tblGrid>
      <w:tr w:rsidR="005E6ABE" w:rsidTr="005E6ABE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Р.бр</w:t>
            </w:r>
            <w:proofErr w:type="spellEnd"/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Детаљан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опис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добра</w:t>
            </w:r>
            <w:proofErr w:type="spellEnd"/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техн.карактеристике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Јединица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мере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>
            <w:pPr>
              <w:jc w:val="center"/>
              <w:rPr>
                <w:rFonts w:cstheme="minorHAnsi"/>
                <w:lang/>
              </w:rPr>
            </w:pPr>
            <w:proofErr w:type="spellStart"/>
            <w:r>
              <w:rPr>
                <w:rFonts w:cstheme="minorHAnsi"/>
              </w:rPr>
              <w:t>Кол</w:t>
            </w:r>
            <w:proofErr w:type="spellEnd"/>
            <w:r>
              <w:rPr>
                <w:rFonts w:cstheme="minorHAnsi"/>
                <w:lang/>
              </w:rPr>
              <w:t>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Просечна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јединична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цена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без</w:t>
            </w:r>
            <w:proofErr w:type="spellEnd"/>
            <w:r>
              <w:rPr>
                <w:rFonts w:cstheme="minorHAnsi"/>
              </w:rPr>
              <w:t xml:space="preserve"> ПДВ-а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Просечна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јединична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цена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са</w:t>
            </w:r>
            <w:proofErr w:type="spellEnd"/>
            <w:r>
              <w:rPr>
                <w:rFonts w:cstheme="minorHAnsi"/>
              </w:rPr>
              <w:t xml:space="preserve"> ПДВ-</w:t>
            </w:r>
            <w:proofErr w:type="spellStart"/>
            <w:r>
              <w:rPr>
                <w:rFonts w:cstheme="minorHAnsi"/>
              </w:rPr>
              <w:t>ом</w:t>
            </w:r>
            <w:proofErr w:type="spell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Укупан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износ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без</w:t>
            </w:r>
            <w:proofErr w:type="spellEnd"/>
            <w:r>
              <w:rPr>
                <w:rFonts w:cstheme="minorHAnsi"/>
              </w:rPr>
              <w:t xml:space="preserve"> ПДВ-а </w:t>
            </w:r>
            <w:proofErr w:type="spellStart"/>
            <w:r>
              <w:rPr>
                <w:rFonts w:cstheme="minorHAnsi"/>
              </w:rPr>
              <w:t>по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ставци</w:t>
            </w:r>
            <w:proofErr w:type="spell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Укупан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износ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са</w:t>
            </w:r>
            <w:proofErr w:type="spellEnd"/>
            <w:r>
              <w:rPr>
                <w:rFonts w:cstheme="minorHAnsi"/>
              </w:rPr>
              <w:t xml:space="preserve"> ПДВ-</w:t>
            </w:r>
            <w:proofErr w:type="spellStart"/>
            <w:r>
              <w:rPr>
                <w:rFonts w:cstheme="minorHAnsi"/>
              </w:rPr>
              <w:t>ом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по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ставци</w:t>
            </w:r>
            <w:proofErr w:type="spellEnd"/>
          </w:p>
        </w:tc>
      </w:tr>
      <w:tr w:rsidR="005E6ABE" w:rsidTr="005E6ABE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  <w:lang/>
              </w:rPr>
              <w:t>Инвалидско помагало покретну столицу за особе са инвалидитетом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Default="005E6AB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:rsidR="005E6ABE" w:rsidRDefault="005E6AB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:rsidR="005E6ABE" w:rsidRDefault="005E6ABE">
            <w:pPr>
              <w:jc w:val="center"/>
              <w:rPr>
                <w:rFonts w:cstheme="minorHAnsi"/>
                <w:b/>
                <w:color w:val="000000" w:themeColor="text1"/>
              </w:rPr>
            </w:pPr>
            <w:proofErr w:type="spellStart"/>
            <w:r>
              <w:rPr>
                <w:rFonts w:cstheme="minorHAnsi"/>
                <w:b/>
                <w:color w:val="000000" w:themeColor="text1"/>
              </w:rPr>
              <w:t>ком</w:t>
            </w:r>
            <w:proofErr w:type="spellEnd"/>
          </w:p>
          <w:p w:rsidR="005E6ABE" w:rsidRDefault="005E6AB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:rsidR="005E6ABE" w:rsidRDefault="005E6AB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Default="005E6AB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:rsidR="005E6ABE" w:rsidRDefault="005E6AB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:rsidR="005E6ABE" w:rsidRDefault="005E6AB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1</w:t>
            </w:r>
          </w:p>
          <w:p w:rsidR="005E6ABE" w:rsidRDefault="005E6AB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:rsidR="005E6ABE" w:rsidRDefault="005E6ABE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>
            <w:pPr>
              <w:jc w:val="center"/>
              <w:rPr>
                <w:rFonts w:cstheme="minorHAnsi"/>
                <w:b/>
                <w:color w:val="FF000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Pr="005E6ABE" w:rsidRDefault="005E6ABE">
            <w:pPr>
              <w:jc w:val="center"/>
              <w:rPr>
                <w:rFonts w:cstheme="minorHAnsi"/>
                <w:b/>
                <w:color w:val="FF0000"/>
                <w:lang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 w:rsidP="005E6ABE">
            <w:pPr>
              <w:rPr>
                <w:rFonts w:cstheme="minorHAnsi"/>
                <w:b/>
                <w:color w:val="FF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Pr="005E6ABE" w:rsidRDefault="005E6ABE">
            <w:pPr>
              <w:jc w:val="center"/>
              <w:rPr>
                <w:rFonts w:cstheme="minorHAnsi"/>
                <w:b/>
                <w:color w:val="FF0000"/>
                <w:lang/>
              </w:rPr>
            </w:pPr>
          </w:p>
        </w:tc>
      </w:tr>
      <w:tr w:rsidR="005E6ABE" w:rsidTr="005E6ABE"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Pr="005E6ABE" w:rsidRDefault="005E6ABE">
            <w:pPr>
              <w:ind w:left="-113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Процењена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вредност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без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ПДВ-а (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добија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сабирањем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укупног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износа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без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ПДВ-а)</w:t>
            </w:r>
          </w:p>
          <w:p w:rsidR="005E6ABE" w:rsidRDefault="005E6ABE">
            <w:pPr>
              <w:ind w:left="-113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Default="005E6ABE" w:rsidP="005E6ABE">
            <w:pPr>
              <w:rPr>
                <w:rFonts w:cstheme="minorHAnsi"/>
                <w:b/>
                <w:color w:val="FF0000"/>
              </w:rPr>
            </w:pPr>
          </w:p>
        </w:tc>
      </w:tr>
      <w:tr w:rsidR="005E6ABE" w:rsidTr="005E6ABE"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BE" w:rsidRPr="005E6ABE" w:rsidRDefault="005E6ABE">
            <w:pPr>
              <w:ind w:left="-34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Укупна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вредност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ПДВ-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ом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добија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сабирањем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укупног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износа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ПДВ-</w:t>
            </w:r>
            <w:proofErr w:type="spellStart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ом</w:t>
            </w:r>
            <w:proofErr w:type="spellEnd"/>
            <w:r w:rsidRPr="005E6ABE">
              <w:rPr>
                <w:rFonts w:cstheme="minorHAnsi"/>
                <w:b/>
                <w:color w:val="000000" w:themeColor="text1"/>
                <w:sz w:val="20"/>
                <w:szCs w:val="20"/>
              </w:rPr>
              <w:t>)</w:t>
            </w:r>
          </w:p>
          <w:p w:rsidR="005E6ABE" w:rsidRDefault="005E6ABE">
            <w:pPr>
              <w:ind w:left="-340"/>
              <w:jc w:val="center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BE" w:rsidRPr="005E6ABE" w:rsidRDefault="005E6ABE" w:rsidP="005E6ABE">
            <w:pPr>
              <w:rPr>
                <w:rFonts w:cstheme="minorHAnsi"/>
                <w:b/>
                <w:color w:val="FF0000"/>
                <w:lang/>
              </w:rPr>
            </w:pPr>
          </w:p>
        </w:tc>
      </w:tr>
    </w:tbl>
    <w:p w:rsidR="005E6ABE" w:rsidRDefault="005E6ABE" w:rsidP="005E6ABE">
      <w:pPr>
        <w:rPr>
          <w:b/>
          <w:color w:val="FF0000"/>
          <w:lang/>
        </w:rPr>
      </w:pPr>
    </w:p>
    <w:p w:rsidR="005E6ABE" w:rsidRPr="005E6ABE" w:rsidRDefault="005E6ABE" w:rsidP="005E6ABE">
      <w:pPr>
        <w:rPr>
          <w:b/>
          <w:lang/>
        </w:rPr>
      </w:pPr>
      <w:r w:rsidRPr="005E6ABE">
        <w:rPr>
          <w:b/>
          <w:lang/>
        </w:rPr>
        <w:t>Место испоруке и уградње: ОШ „Младост“ Нови Београд Гандијева 99, обука за коришћење и р</w:t>
      </w:r>
      <w:r w:rsidR="002179E6">
        <w:rPr>
          <w:b/>
          <w:lang/>
        </w:rPr>
        <w:t>е</w:t>
      </w:r>
      <w:r w:rsidRPr="005E6ABE">
        <w:rPr>
          <w:b/>
          <w:lang/>
        </w:rPr>
        <w:t>довно одржавање у трајању од ______________.</w:t>
      </w:r>
    </w:p>
    <w:p w:rsidR="005E6ABE" w:rsidRPr="005E6ABE" w:rsidRDefault="005E6ABE" w:rsidP="005E6ABE">
      <w:pPr>
        <w:rPr>
          <w:b/>
          <w:lang/>
        </w:rPr>
      </w:pPr>
      <w:r w:rsidRPr="005E6ABE">
        <w:rPr>
          <w:b/>
          <w:lang/>
        </w:rPr>
        <w:t>Гаранција:________________</w:t>
      </w:r>
    </w:p>
    <w:p w:rsidR="005E6ABE" w:rsidRPr="005E6ABE" w:rsidRDefault="005E6ABE" w:rsidP="005E6ABE">
      <w:pPr>
        <w:rPr>
          <w:b/>
          <w:lang/>
        </w:rPr>
      </w:pPr>
      <w:r w:rsidRPr="005E6ABE">
        <w:rPr>
          <w:b/>
          <w:lang/>
        </w:rPr>
        <w:t>Начин плаћања_____________</w:t>
      </w:r>
    </w:p>
    <w:p w:rsidR="005E6ABE" w:rsidRDefault="005E6ABE" w:rsidP="005E6ABE">
      <w:pPr>
        <w:rPr>
          <w:b/>
        </w:rPr>
      </w:pPr>
    </w:p>
    <w:p w:rsidR="005E6ABE" w:rsidRDefault="005E6ABE" w:rsidP="005E6ABE">
      <w:pPr>
        <w:rPr>
          <w:b/>
        </w:rPr>
      </w:pPr>
      <w:proofErr w:type="spellStart"/>
      <w:r>
        <w:rPr>
          <w:b/>
        </w:rPr>
        <w:t>Датум</w:t>
      </w:r>
      <w:proofErr w:type="spellEnd"/>
      <w:r>
        <w:rPr>
          <w:b/>
        </w:rPr>
        <w:t xml:space="preserve">:                                                            М.П.                                </w:t>
      </w:r>
      <w:r>
        <w:rPr>
          <w:b/>
          <w:lang/>
        </w:rPr>
        <w:t>Понуђач</w:t>
      </w:r>
      <w:r>
        <w:rPr>
          <w:b/>
        </w:rPr>
        <w:t xml:space="preserve">                       </w:t>
      </w:r>
    </w:p>
    <w:p w:rsidR="005E6ABE" w:rsidRDefault="005E6ABE" w:rsidP="005E6ABE">
      <w:pPr>
        <w:rPr>
          <w:b/>
          <w:lang/>
        </w:rPr>
      </w:pPr>
      <w:r>
        <w:rPr>
          <w:b/>
        </w:rPr>
        <w:t xml:space="preserve">                                                                                                          </w:t>
      </w:r>
      <w:r>
        <w:rPr>
          <w:b/>
          <w:lang/>
        </w:rPr>
        <w:t xml:space="preserve">                      </w:t>
      </w:r>
      <w:r>
        <w:rPr>
          <w:b/>
        </w:rPr>
        <w:t xml:space="preserve">    </w:t>
      </w:r>
      <w:r>
        <w:rPr>
          <w:b/>
          <w:lang/>
        </w:rPr>
        <w:t xml:space="preserve">               </w:t>
      </w:r>
    </w:p>
    <w:p w:rsidR="005E6ABE" w:rsidRDefault="005E6ABE" w:rsidP="005E6ABE">
      <w:r>
        <w:rPr>
          <w:b/>
          <w:lang/>
        </w:rPr>
        <w:t xml:space="preserve">                                                                                             </w:t>
      </w:r>
      <w:r>
        <w:rPr>
          <w:b/>
        </w:rPr>
        <w:t>___________________________</w:t>
      </w:r>
    </w:p>
    <w:p w:rsidR="00154CFE" w:rsidRDefault="00154CFE"/>
    <w:sectPr w:rsidR="00154CFE" w:rsidSect="00154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E6ABE"/>
    <w:rsid w:val="00154CFE"/>
    <w:rsid w:val="002179E6"/>
    <w:rsid w:val="005E6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ABE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6ABE"/>
    <w:pPr>
      <w:spacing w:after="0" w:line="240" w:lineRule="auto"/>
    </w:pPr>
    <w:rPr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Radni racunar</dc:creator>
  <cp:keywords/>
  <dc:description/>
  <cp:lastModifiedBy>Radni racunar</cp:lastModifiedBy>
  <cp:revision>3</cp:revision>
  <dcterms:created xsi:type="dcterms:W3CDTF">2022-09-22T14:12:00Z</dcterms:created>
  <dcterms:modified xsi:type="dcterms:W3CDTF">2022-09-22T14:16:00Z</dcterms:modified>
</cp:coreProperties>
</file>